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Pr="00C32DDB" w:rsidRDefault="002C677C" w:rsidP="00C32DDB">
      <w:pPr>
        <w:pStyle w:val="Bodytext0"/>
        <w:shd w:val="clear" w:color="auto" w:fill="auto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Pr="00BC6BAD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</w:t>
      </w:r>
      <w:r>
        <w:rPr>
          <w:rFonts w:ascii="Times New Roman" w:hAnsi="Times New Roman" w:cs="Times New Roman"/>
          <w:sz w:val="24"/>
          <w:szCs w:val="24"/>
        </w:rPr>
        <w:t xml:space="preserve"> 144.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општем управном поступку („Сл.гласник РС“ 18/2016) 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26. Одлуке о образовању месних заједница за подручје Општине Владичин Хан („Сл. гласник Гра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Врања“ број 20/17 и 25/17), 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3A3E57">
        <w:rPr>
          <w:rFonts w:ascii="Times New Roman" w:hAnsi="Times New Roman" w:cs="Times New Roman"/>
          <w:sz w:val="24"/>
          <w:szCs w:val="24"/>
          <w:lang w:val="sr-Latn-CS"/>
        </w:rPr>
        <w:t>21.11.2017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2C677C" w:rsidRDefault="002C677C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77C" w:rsidRPr="00C32DDB" w:rsidRDefault="002C677C" w:rsidP="00C32DD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DDB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450800" w:rsidRDefault="002C677C" w:rsidP="00C32D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решењу број 06-20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24FF2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/17-</w:t>
      </w:r>
      <w:r>
        <w:rPr>
          <w:rFonts w:ascii="Times New Roman" w:hAnsi="Times New Roman" w:cs="Times New Roman"/>
          <w:sz w:val="24"/>
          <w:szCs w:val="24"/>
          <w:lang w:val="sr-Latn-CS"/>
        </w:rPr>
        <w:t>IV/</w:t>
      </w:r>
      <w:r>
        <w:rPr>
          <w:rFonts w:ascii="Times New Roman" w:hAnsi="Times New Roman" w:cs="Times New Roman"/>
          <w:sz w:val="24"/>
          <w:szCs w:val="24"/>
          <w:lang w:val="sr-Cyrl-CS"/>
        </w:rPr>
        <w:t>04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 од 1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.11.2017.године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врш</w:t>
      </w:r>
      <w:r w:rsidR="00450800">
        <w:rPr>
          <w:rFonts w:ascii="Times New Roman" w:hAnsi="Times New Roman" w:cs="Times New Roman"/>
          <w:sz w:val="24"/>
          <w:szCs w:val="24"/>
          <w:lang w:val="sr-Cyrl-CS"/>
        </w:rPr>
        <w:t>и 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4FF2">
        <w:rPr>
          <w:rFonts w:ascii="Times New Roman" w:hAnsi="Times New Roman" w:cs="Times New Roman"/>
          <w:sz w:val="24"/>
          <w:szCs w:val="24"/>
          <w:lang w:val="sr-Cyrl-CS"/>
        </w:rPr>
        <w:t>допуна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тачку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450800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став 1 подтачка </w:t>
      </w:r>
      <w:r w:rsidR="00B16EF5">
        <w:rPr>
          <w:rFonts w:ascii="Times New Roman" w:hAnsi="Times New Roman" w:cs="Times New Roman"/>
          <w:sz w:val="24"/>
          <w:szCs w:val="24"/>
          <w:lang w:val="sr-Latn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тако што се </w:t>
      </w:r>
      <w:r w:rsidR="00224FF2">
        <w:rPr>
          <w:rFonts w:ascii="Times New Roman" w:hAnsi="Times New Roman" w:cs="Times New Roman"/>
          <w:sz w:val="24"/>
          <w:szCs w:val="24"/>
          <w:lang w:val="sr-Cyrl-CS"/>
        </w:rPr>
        <w:t>иза имена „</w:t>
      </w:r>
      <w:r w:rsidR="00B16EF5">
        <w:rPr>
          <w:rFonts w:ascii="Times New Roman" w:hAnsi="Times New Roman" w:cs="Times New Roman"/>
          <w:sz w:val="24"/>
          <w:szCs w:val="24"/>
          <w:lang w:val="sr-Cyrl-CS"/>
        </w:rPr>
        <w:t>Зоран</w:t>
      </w:r>
      <w:r w:rsidR="00224FF2">
        <w:rPr>
          <w:rFonts w:ascii="Times New Roman" w:hAnsi="Times New Roman" w:cs="Times New Roman"/>
          <w:sz w:val="24"/>
          <w:szCs w:val="24"/>
          <w:lang w:val="sr-Cyrl-CS"/>
        </w:rPr>
        <w:t>“ уписује</w:t>
      </w:r>
      <w:r w:rsidR="00450800">
        <w:rPr>
          <w:rFonts w:ascii="Times New Roman" w:hAnsi="Times New Roman" w:cs="Times New Roman"/>
          <w:sz w:val="24"/>
          <w:szCs w:val="24"/>
          <w:lang w:val="sr-Cyrl-CS"/>
        </w:rPr>
        <w:t xml:space="preserve"> „рођен </w:t>
      </w:r>
      <w:r w:rsidR="00224F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6EF5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224FF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16EF5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224FF2">
        <w:rPr>
          <w:rFonts w:ascii="Times New Roman" w:hAnsi="Times New Roman" w:cs="Times New Roman"/>
          <w:sz w:val="24"/>
          <w:szCs w:val="24"/>
          <w:lang w:val="sr-Cyrl-CS"/>
        </w:rPr>
        <w:t>.19</w:t>
      </w:r>
      <w:r w:rsidR="00B16EF5">
        <w:rPr>
          <w:rFonts w:ascii="Times New Roman" w:hAnsi="Times New Roman" w:cs="Times New Roman"/>
          <w:sz w:val="24"/>
          <w:szCs w:val="24"/>
          <w:lang w:val="sr-Cyrl-CS"/>
        </w:rPr>
        <w:t>85</w:t>
      </w:r>
      <w:r w:rsidR="00224FF2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50800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2C677C" w:rsidRDefault="00224FF2" w:rsidP="00C32D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677C">
        <w:rPr>
          <w:rFonts w:ascii="Times New Roman" w:hAnsi="Times New Roman" w:cs="Times New Roman"/>
          <w:sz w:val="24"/>
          <w:szCs w:val="24"/>
          <w:lang w:val="sr-Cyrl-CS"/>
        </w:rPr>
        <w:t xml:space="preserve">Решење о </w:t>
      </w:r>
      <w:r w:rsidR="00450800">
        <w:rPr>
          <w:rFonts w:ascii="Times New Roman" w:hAnsi="Times New Roman" w:cs="Times New Roman"/>
          <w:sz w:val="24"/>
          <w:szCs w:val="24"/>
          <w:lang w:val="sr-Cyrl-CS"/>
        </w:rPr>
        <w:t>допуни</w:t>
      </w:r>
      <w:r w:rsidR="002C677C">
        <w:rPr>
          <w:rFonts w:ascii="Times New Roman" w:hAnsi="Times New Roman" w:cs="Times New Roman"/>
          <w:sz w:val="24"/>
          <w:szCs w:val="24"/>
          <w:lang w:val="sr-Cyrl-CS"/>
        </w:rPr>
        <w:t xml:space="preserve"> почиње да производи правно дејство од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 xml:space="preserve">када и </w:t>
      </w:r>
      <w:r w:rsidR="00450800">
        <w:rPr>
          <w:rFonts w:ascii="Times New Roman" w:hAnsi="Times New Roman" w:cs="Times New Roman"/>
          <w:sz w:val="24"/>
          <w:szCs w:val="24"/>
          <w:lang w:val="sr-Cyrl-CS"/>
        </w:rPr>
        <w:t xml:space="preserve">допуњено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 xml:space="preserve"> решење</w:t>
      </w:r>
      <w:r w:rsidR="0045080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C677C" w:rsidRPr="00C32DDB" w:rsidRDefault="002C677C" w:rsidP="00C32DD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DDB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344545" w:rsidRDefault="002C677C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за спровођење избора за чланове савета месних заједница на подручју Општине Владичин Хан донела је дана 1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 xml:space="preserve">.11.2017. године решење о 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утврђивању листе кандидата за чланове Савета месне заједнице </w:t>
      </w:r>
      <w:r w:rsidR="00B16EF5">
        <w:rPr>
          <w:rFonts w:ascii="Times New Roman" w:hAnsi="Times New Roman" w:cs="Times New Roman"/>
          <w:sz w:val="24"/>
          <w:szCs w:val="24"/>
          <w:lang w:val="sr-Cyrl-CS"/>
        </w:rPr>
        <w:t>Сува Морава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23846" w:rsidRDefault="003A3E57" w:rsidP="003A3E5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решењу </w:t>
      </w:r>
      <w:r w:rsidR="00224FF2">
        <w:rPr>
          <w:rFonts w:ascii="Times New Roman" w:hAnsi="Times New Roman" w:cs="Times New Roman"/>
          <w:sz w:val="24"/>
          <w:szCs w:val="24"/>
          <w:lang w:val="sr-Cyrl-CS"/>
        </w:rPr>
        <w:t xml:space="preserve">је изостављен датум рођења кандидата </w:t>
      </w:r>
      <w:r w:rsidR="00B16EF5">
        <w:rPr>
          <w:rFonts w:ascii="Times New Roman" w:hAnsi="Times New Roman" w:cs="Times New Roman"/>
          <w:sz w:val="24"/>
          <w:szCs w:val="24"/>
          <w:lang w:val="sr-Cyrl-CS"/>
        </w:rPr>
        <w:t>Младеновић Зорана</w:t>
      </w:r>
      <w:r w:rsidR="00224FF2">
        <w:rPr>
          <w:rFonts w:ascii="Times New Roman" w:hAnsi="Times New Roman" w:cs="Times New Roman"/>
          <w:sz w:val="24"/>
          <w:szCs w:val="24"/>
          <w:lang w:val="sr-Cyrl-CS"/>
        </w:rPr>
        <w:t>, собзиром да је чланом 20 Упутства за спровођење избора за савете месних заједница на подручју општине Владичин Хан предвиђено да се у листи кандидата, кандидати уносе по азбучном реду презимена, те да се уз презиме и име уноси и датум рођења кандидата то је одлучено као у диспозитву овог решења.</w:t>
      </w:r>
    </w:p>
    <w:p w:rsidR="00C32DDB" w:rsidRDefault="00E23846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Упутство о правном средству: </w:t>
      </w:r>
      <w:r w:rsidR="00C32DDB" w:rsidRPr="00BC6BAD">
        <w:rPr>
          <w:rFonts w:ascii="Times New Roman" w:hAnsi="Times New Roman" w:cs="Times New Roman"/>
          <w:sz w:val="24"/>
          <w:szCs w:val="24"/>
          <w:lang w:val="sr-Cyrl-CS"/>
        </w:rPr>
        <w:t>Против овог решења може се изјавити приговор Комисији за спровођење избора у року од 24 часа од дана доношења истог.</w:t>
      </w:r>
    </w:p>
    <w:p w:rsidR="00C32DDB" w:rsidRPr="00BC6BAD" w:rsidRDefault="00C32DDB" w:rsidP="00C32DDB">
      <w:pPr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САВЕТА ЧЛАНОВЕ МЕСНИХ </w:t>
      </w:r>
    </w:p>
    <w:p w:rsidR="00C32DDB" w:rsidRPr="00BC6BAD" w:rsidRDefault="00C32DDB" w:rsidP="00C32DDB">
      <w:pPr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F631B6" w:rsidRDefault="00C32DDB" w:rsidP="00C32DD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A3E57">
        <w:rPr>
          <w:rFonts w:ascii="Times New Roman" w:hAnsi="Times New Roman" w:cs="Times New Roman"/>
          <w:b/>
          <w:sz w:val="24"/>
          <w:szCs w:val="24"/>
          <w:lang w:val="sr-Cyrl-CS"/>
        </w:rPr>
        <w:t>06-205/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450800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A05B57">
        <w:rPr>
          <w:rFonts w:ascii="Times New Roman" w:hAnsi="Times New Roman" w:cs="Times New Roman"/>
          <w:b/>
          <w:sz w:val="24"/>
          <w:szCs w:val="24"/>
        </w:rPr>
        <w:t>6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3A3E57">
        <w:rPr>
          <w:rFonts w:ascii="Times New Roman" w:hAnsi="Times New Roman" w:cs="Times New Roman"/>
          <w:b/>
          <w:sz w:val="24"/>
          <w:szCs w:val="24"/>
          <w:lang w:val="sr-Cyrl-CS"/>
        </w:rPr>
        <w:t>17-</w:t>
      </w:r>
      <w:r w:rsidR="003A3E57">
        <w:rPr>
          <w:rFonts w:ascii="Times New Roman" w:hAnsi="Times New Roman" w:cs="Times New Roman"/>
          <w:b/>
          <w:sz w:val="24"/>
          <w:szCs w:val="24"/>
          <w:lang w:val="sr-Latn-CS"/>
        </w:rPr>
        <w:t>IV/04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F631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</w:t>
      </w:r>
    </w:p>
    <w:p w:rsidR="00C32DDB" w:rsidRPr="00BC6BAD" w:rsidRDefault="00F631B6" w:rsidP="00C32DD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32DDB"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П Р Е Д С Е Д Н И К  К О М И С И Ј Е</w:t>
      </w:r>
    </w:p>
    <w:p w:rsidR="00B664F0" w:rsidRPr="00C32DDB" w:rsidRDefault="00C32DDB" w:rsidP="00C32DDB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sectPr w:rsidR="00B664F0" w:rsidRPr="00C32DDB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C677C"/>
    <w:rsid w:val="00011576"/>
    <w:rsid w:val="00191366"/>
    <w:rsid w:val="00224FF2"/>
    <w:rsid w:val="002C677C"/>
    <w:rsid w:val="00341A6C"/>
    <w:rsid w:val="00344545"/>
    <w:rsid w:val="003A3E57"/>
    <w:rsid w:val="004302F2"/>
    <w:rsid w:val="00433B5E"/>
    <w:rsid w:val="00450800"/>
    <w:rsid w:val="008B3D41"/>
    <w:rsid w:val="00A05B57"/>
    <w:rsid w:val="00A63E81"/>
    <w:rsid w:val="00AE4FE3"/>
    <w:rsid w:val="00B078CD"/>
    <w:rsid w:val="00B16EF5"/>
    <w:rsid w:val="00B21300"/>
    <w:rsid w:val="00B35C2E"/>
    <w:rsid w:val="00B664F0"/>
    <w:rsid w:val="00C32DDB"/>
    <w:rsid w:val="00C64B8F"/>
    <w:rsid w:val="00CD36F5"/>
    <w:rsid w:val="00DC360F"/>
    <w:rsid w:val="00E143BC"/>
    <w:rsid w:val="00E23846"/>
    <w:rsid w:val="00EB35EA"/>
    <w:rsid w:val="00F631B6"/>
    <w:rsid w:val="00F6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2C677C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0">
    <w:name w:val="Body text"/>
    <w:basedOn w:val="Normal"/>
    <w:link w:val="Bodytext"/>
    <w:rsid w:val="002C677C"/>
    <w:pPr>
      <w:widowControl w:val="0"/>
      <w:shd w:val="clear" w:color="auto" w:fill="FFFFFF"/>
      <w:spacing w:after="0" w:line="250" w:lineRule="exact"/>
      <w:ind w:firstLine="920"/>
      <w:jc w:val="both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4</cp:revision>
  <cp:lastPrinted>2017-11-21T13:31:00Z</cp:lastPrinted>
  <dcterms:created xsi:type="dcterms:W3CDTF">2017-11-22T14:14:00Z</dcterms:created>
  <dcterms:modified xsi:type="dcterms:W3CDTF">2017-11-22T14:22:00Z</dcterms:modified>
</cp:coreProperties>
</file>